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附件</w:t>
      </w:r>
      <w:r>
        <w:rPr>
          <w:rFonts w:hint="eastAsia"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大标宋_GBK"/>
          <w:b/>
          <w:sz w:val="36"/>
          <w:szCs w:val="36"/>
        </w:rPr>
      </w:pPr>
      <w:r>
        <w:rPr>
          <w:rFonts w:hint="eastAsia" w:ascii="Times New Roman" w:hAnsi="Times New Roman" w:eastAsia="方正大标宋_GBK"/>
          <w:b/>
          <w:sz w:val="36"/>
          <w:szCs w:val="36"/>
          <w:lang w:eastAsia="zh-CN"/>
        </w:rPr>
        <w:t>“</w:t>
      </w:r>
      <w:r>
        <w:rPr>
          <w:rFonts w:ascii="Times New Roman" w:hAnsi="Times New Roman" w:eastAsia="方正大标宋_GBK"/>
          <w:b/>
          <w:sz w:val="36"/>
          <w:szCs w:val="36"/>
        </w:rPr>
        <w:t>20</w:t>
      </w:r>
      <w:r>
        <w:rPr>
          <w:rFonts w:hint="eastAsia" w:ascii="Times New Roman" w:hAnsi="Times New Roman" w:eastAsia="方正大标宋_GBK"/>
          <w:b/>
          <w:sz w:val="36"/>
          <w:szCs w:val="36"/>
        </w:rPr>
        <w:t>21</w:t>
      </w:r>
      <w:r>
        <w:rPr>
          <w:rFonts w:ascii="Times New Roman" w:hAnsi="Times New Roman" w:eastAsia="方正大标宋_GBK"/>
          <w:b/>
          <w:sz w:val="36"/>
          <w:szCs w:val="36"/>
        </w:rPr>
        <w:t>年度苏商</w:t>
      </w:r>
      <w:r>
        <w:rPr>
          <w:rFonts w:hint="eastAsia" w:ascii="Times New Roman" w:hAnsi="Times New Roman" w:eastAsia="方正大标宋_GBK"/>
          <w:b/>
          <w:sz w:val="36"/>
          <w:szCs w:val="36"/>
        </w:rPr>
        <w:t>高质量发展</w:t>
      </w:r>
      <w:r>
        <w:rPr>
          <w:rFonts w:hint="eastAsia" w:ascii="Times New Roman" w:hAnsi="Times New Roman" w:eastAsia="方正大标宋_GBK"/>
          <w:b/>
          <w:sz w:val="36"/>
          <w:szCs w:val="36"/>
          <w:lang w:eastAsia="zh-CN"/>
        </w:rPr>
        <w:t>”</w:t>
      </w:r>
      <w:r>
        <w:rPr>
          <w:rFonts w:ascii="Times New Roman" w:hAnsi="Times New Roman" w:eastAsia="方正大标宋_GBK"/>
          <w:b/>
          <w:sz w:val="36"/>
          <w:szCs w:val="36"/>
        </w:rPr>
        <w:t>系列</w:t>
      </w:r>
      <w:r>
        <w:rPr>
          <w:rFonts w:hint="eastAsia" w:ascii="Times New Roman" w:hAnsi="Times New Roman" w:eastAsia="方正大标宋_GBK"/>
          <w:b/>
          <w:sz w:val="36"/>
          <w:szCs w:val="36"/>
        </w:rPr>
        <w:t>征集</w:t>
      </w:r>
    </w:p>
    <w:p>
      <w:pPr>
        <w:jc w:val="center"/>
        <w:rPr>
          <w:rFonts w:hint="eastAsia" w:ascii="Times New Roman" w:hAnsi="Times New Roman" w:eastAsia="方正大标宋_GBK"/>
          <w:b/>
          <w:sz w:val="36"/>
          <w:szCs w:val="36"/>
        </w:rPr>
      </w:pPr>
      <w:r>
        <w:rPr>
          <w:rFonts w:hint="eastAsia" w:ascii="Times New Roman" w:hAnsi="Times New Roman" w:eastAsia="方正大标宋_GBK"/>
          <w:b/>
          <w:sz w:val="36"/>
          <w:szCs w:val="36"/>
          <w:lang w:val="en-US" w:eastAsia="zh-CN"/>
        </w:rPr>
        <w:t>申报</w:t>
      </w:r>
      <w:r>
        <w:rPr>
          <w:rFonts w:ascii="Times New Roman" w:hAnsi="Times New Roman" w:eastAsia="方正大标宋_GBK"/>
          <w:b/>
          <w:sz w:val="36"/>
          <w:szCs w:val="36"/>
        </w:rPr>
        <w:t>表</w:t>
      </w:r>
    </w:p>
    <w:tbl>
      <w:tblPr>
        <w:tblStyle w:val="11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07"/>
        <w:gridCol w:w="1406"/>
        <w:gridCol w:w="1569"/>
        <w:gridCol w:w="1089"/>
        <w:gridCol w:w="219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申报企业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申报领导人</w:t>
            </w:r>
          </w:p>
        </w:tc>
        <w:tc>
          <w:tcPr>
            <w:tcW w:w="1207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性  别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职  务</w:t>
            </w:r>
          </w:p>
        </w:tc>
        <w:tc>
          <w:tcPr>
            <w:tcW w:w="1207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学  历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微信号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电   话</w:t>
            </w:r>
          </w:p>
        </w:tc>
        <w:tc>
          <w:tcPr>
            <w:tcW w:w="1207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传   真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手   机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经 办 人</w:t>
            </w:r>
          </w:p>
        </w:tc>
        <w:tc>
          <w:tcPr>
            <w:tcW w:w="1207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职   务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手   机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9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企业地址</w:t>
            </w:r>
          </w:p>
        </w:tc>
        <w:tc>
          <w:tcPr>
            <w:tcW w:w="74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5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  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类  别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2021年度苏商实业强国突出贡献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奖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2021年度苏商“专精特新”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行业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领军者</w:t>
            </w:r>
          </w:p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2021年度苏商“智改数转”最佳实践案例企业</w:t>
            </w:r>
          </w:p>
          <w:p>
            <w:pPr>
              <w:spacing w:line="440" w:lineRule="exac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2021年度苏商高质量发展500强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企业</w:t>
            </w:r>
          </w:p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备注：根据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实际情况，可多奖项申报。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5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申报人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或申报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企业受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嘉奖情况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备注：所获奖项必须为省级或省级以上机构颁发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个人获奖情况： 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企业获奖情况：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99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  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理  由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综  述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（申报理由可用附件表明。）</w:t>
            </w:r>
          </w:p>
        </w:tc>
      </w:tr>
    </w:tbl>
    <w:p>
      <w:pPr>
        <w:spacing w:line="40" w:lineRule="exact"/>
        <w:ind w:firstLine="640"/>
        <w:rPr>
          <w:rFonts w:asciiTheme="majorEastAsia" w:hAnsiTheme="majorEastAsia" w:eastAsiaTheme="majorEastAsia" w:cstheme="majorEastAsia"/>
          <w:sz w:val="24"/>
        </w:rPr>
      </w:pPr>
    </w:p>
    <w:tbl>
      <w:tblPr>
        <w:tblStyle w:val="11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2"/>
        <w:gridCol w:w="1443"/>
        <w:gridCol w:w="2051"/>
        <w:gridCol w:w="696"/>
        <w:gridCol w:w="892"/>
        <w:gridCol w:w="500"/>
        <w:gridCol w:w="211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申报人履历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作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经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历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起止时间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所在单位（部门）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职  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企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况</w:t>
            </w:r>
          </w:p>
        </w:tc>
        <w:tc>
          <w:tcPr>
            <w:tcW w:w="7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统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数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据</w:t>
            </w:r>
          </w:p>
        </w:tc>
        <w:tc>
          <w:tcPr>
            <w:tcW w:w="1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行  业</w:t>
            </w:r>
          </w:p>
        </w:tc>
        <w:tc>
          <w:tcPr>
            <w:tcW w:w="2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成立时间</w:t>
            </w:r>
          </w:p>
        </w:tc>
        <w:tc>
          <w:tcPr>
            <w:tcW w:w="21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60" w:lineRule="exact"/>
              <w:ind w:firstLine="360" w:firstLineChars="150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年份</w:t>
            </w:r>
          </w:p>
          <w:p>
            <w:pPr>
              <w:spacing w:line="260" w:lineRule="exac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指标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2020年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2021年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2022年（预计）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资产总值</w:t>
            </w:r>
          </w:p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（亿元）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总销售额</w:t>
            </w:r>
          </w:p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（亿元）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企业用</w:t>
            </w:r>
          </w:p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工总数（人）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申报企业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盖    章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单位名称：_____________________________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exac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初  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意  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签字：              2022年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组委会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终  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意  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签字：                2022年    月    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9"/>
        <w:spacing w:line="560" w:lineRule="exact"/>
        <w:rPr>
          <w:rFonts w:ascii="Times New Roman" w:hAnsi="Times New Roman"/>
          <w:szCs w:val="32"/>
        </w:rPr>
      </w:pPr>
    </w:p>
    <w:p>
      <w:pPr>
        <w:pStyle w:val="9"/>
        <w:spacing w:line="560" w:lineRule="exact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附件</w:t>
      </w:r>
      <w:r>
        <w:rPr>
          <w:rFonts w:hint="eastAsia"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大标宋_GBK"/>
          <w:b/>
          <w:sz w:val="36"/>
          <w:szCs w:val="36"/>
          <w:lang w:val="en-US" w:eastAsia="zh-CN"/>
        </w:rPr>
      </w:pPr>
      <w:r>
        <w:rPr>
          <w:rFonts w:ascii="Times New Roman" w:hAnsi="Times New Roman" w:eastAsia="方正大标宋_GBK"/>
          <w:b/>
          <w:sz w:val="36"/>
          <w:szCs w:val="36"/>
        </w:rPr>
        <w:t>20</w:t>
      </w:r>
      <w:r>
        <w:rPr>
          <w:rFonts w:hint="eastAsia" w:ascii="Times New Roman" w:hAnsi="Times New Roman" w:eastAsia="方正大标宋_GBK"/>
          <w:b/>
          <w:sz w:val="36"/>
          <w:szCs w:val="36"/>
        </w:rPr>
        <w:t>2</w:t>
      </w:r>
      <w:r>
        <w:rPr>
          <w:rFonts w:hint="eastAsia" w:ascii="Times New Roman" w:hAnsi="Times New Roman" w:eastAsia="方正大标宋_GBK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大标宋_GBK"/>
          <w:b/>
          <w:sz w:val="36"/>
          <w:szCs w:val="36"/>
        </w:rPr>
        <w:t>年度</w:t>
      </w:r>
      <w:r>
        <w:rPr>
          <w:rFonts w:hint="eastAsia" w:ascii="Times New Roman" w:hAnsi="Times New Roman" w:eastAsia="方正大标宋_GBK"/>
          <w:b/>
          <w:sz w:val="36"/>
          <w:szCs w:val="36"/>
          <w:lang w:val="en-US" w:eastAsia="zh-CN"/>
        </w:rPr>
        <w:t>企业综合服务需求登记表</w:t>
      </w:r>
    </w:p>
    <w:p>
      <w:pPr>
        <w:jc w:val="center"/>
        <w:rPr>
          <w:rFonts w:hint="default" w:ascii="Times New Roman" w:hAnsi="Times New Roman" w:eastAsia="方正大标宋_GBK"/>
          <w:b/>
          <w:sz w:val="36"/>
          <w:szCs w:val="36"/>
          <w:lang w:val="en-US" w:eastAsia="zh-CN"/>
        </w:rPr>
      </w:pPr>
    </w:p>
    <w:tbl>
      <w:tblPr>
        <w:tblStyle w:val="11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12"/>
        <w:gridCol w:w="1406"/>
        <w:gridCol w:w="1569"/>
        <w:gridCol w:w="1089"/>
        <w:gridCol w:w="219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4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7567" w:type="dxa"/>
            <w:gridSpan w:val="5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4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领导人姓名</w:t>
            </w:r>
          </w:p>
        </w:tc>
        <w:tc>
          <w:tcPr>
            <w:tcW w:w="1312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职  务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4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性  别</w:t>
            </w:r>
          </w:p>
        </w:tc>
        <w:tc>
          <w:tcPr>
            <w:tcW w:w="1312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学  历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手   机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4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具体对接人</w:t>
            </w:r>
          </w:p>
        </w:tc>
        <w:tc>
          <w:tcPr>
            <w:tcW w:w="1312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职   务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手   机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4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2021年度营收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       亿元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主营业务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地址</w:t>
            </w:r>
          </w:p>
        </w:tc>
        <w:tc>
          <w:tcPr>
            <w:tcW w:w="75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企业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简介</w:t>
            </w:r>
          </w:p>
        </w:tc>
        <w:tc>
          <w:tcPr>
            <w:tcW w:w="756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textAlignment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 xml:space="preserve"> 500字以内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需求</w:t>
            </w:r>
          </w:p>
        </w:tc>
        <w:tc>
          <w:tcPr>
            <w:tcW w:w="756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 w:line="240" w:lineRule="exact"/>
              <w:ind w:left="420" w:leftChars="200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spacing w:line="440" w:lineRule="exact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申报“专精特新”需求</w:t>
            </w:r>
          </w:p>
          <w:p>
            <w:pPr>
              <w:spacing w:line="440" w:lineRule="exact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“专精特新”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升级需求</w:t>
            </w:r>
          </w:p>
          <w:p>
            <w:pPr>
              <w:spacing w:line="440" w:lineRule="exac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智能车间或数字工厂诊断咨询服务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拟上市服务需求</w:t>
            </w:r>
          </w:p>
          <w:p>
            <w:pPr>
              <w:spacing w:line="440" w:lineRule="exact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企业营销提升需求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企业内训需求</w:t>
            </w:r>
          </w:p>
          <w:p>
            <w:pPr>
              <w:spacing w:line="440" w:lineRule="exact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品牌策划包装宣传需求</w:t>
            </w:r>
          </w:p>
          <w:p>
            <w:pPr>
              <w:spacing w:line="440" w:lineRule="exact"/>
              <w:textAlignment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 xml:space="preserve"> 加入苏商会需求</w:t>
            </w:r>
          </w:p>
          <w:p>
            <w:pPr>
              <w:spacing w:line="440" w:lineRule="exac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其他需求：_________________________</w:t>
            </w:r>
          </w:p>
          <w:p>
            <w:pPr>
              <w:spacing w:line="440" w:lineRule="exac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</w:p>
          <w:p>
            <w:pPr>
              <w:spacing w:line="440" w:lineRule="exact"/>
              <w:textAlignment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相关需求请打√。</w:t>
            </w:r>
          </w:p>
        </w:tc>
      </w:tr>
    </w:tbl>
    <w:p>
      <w:pPr>
        <w:spacing w:line="40" w:lineRule="exact"/>
        <w:ind w:firstLine="640"/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="Times New Roman" w:hAnsi="Times New Roman"/>
        </w:rPr>
      </w:pPr>
    </w:p>
    <w:p>
      <w:pPr>
        <w:pStyle w:val="9"/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6.1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2EjsNIAAAADAQAADwAAAAAAAAABACAAAAAiAAAAZHJzL2Rvd25yZXYueG1s&#10;UEsBAhQAFAAAAAgAh07iQLToA5o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jYzVkZDdhOTFiZWY2YjAyYmYxMTY4ZGIzMTViMjYifQ=="/>
  </w:docVars>
  <w:rsids>
    <w:rsidRoot w:val="00CB0FAB"/>
    <w:rsid w:val="00000341"/>
    <w:rsid w:val="00011179"/>
    <w:rsid w:val="000252E9"/>
    <w:rsid w:val="00055DDC"/>
    <w:rsid w:val="00066CDC"/>
    <w:rsid w:val="000E71D2"/>
    <w:rsid w:val="00102ADB"/>
    <w:rsid w:val="00107613"/>
    <w:rsid w:val="00121C4C"/>
    <w:rsid w:val="001469E6"/>
    <w:rsid w:val="00195964"/>
    <w:rsid w:val="001B3C2C"/>
    <w:rsid w:val="001C73FE"/>
    <w:rsid w:val="002207B4"/>
    <w:rsid w:val="00233D4F"/>
    <w:rsid w:val="00241421"/>
    <w:rsid w:val="00242542"/>
    <w:rsid w:val="00257A1B"/>
    <w:rsid w:val="002715F2"/>
    <w:rsid w:val="002A003E"/>
    <w:rsid w:val="002B4331"/>
    <w:rsid w:val="002C5DFA"/>
    <w:rsid w:val="002E1847"/>
    <w:rsid w:val="002E7AE1"/>
    <w:rsid w:val="002F3E75"/>
    <w:rsid w:val="00323C05"/>
    <w:rsid w:val="00397F17"/>
    <w:rsid w:val="00414A5D"/>
    <w:rsid w:val="00447E48"/>
    <w:rsid w:val="00470251"/>
    <w:rsid w:val="004C1177"/>
    <w:rsid w:val="005060C7"/>
    <w:rsid w:val="00535893"/>
    <w:rsid w:val="00561B8E"/>
    <w:rsid w:val="00567726"/>
    <w:rsid w:val="005714D5"/>
    <w:rsid w:val="005A6454"/>
    <w:rsid w:val="00686117"/>
    <w:rsid w:val="006A3677"/>
    <w:rsid w:val="0074780F"/>
    <w:rsid w:val="00756A8D"/>
    <w:rsid w:val="007738F1"/>
    <w:rsid w:val="007C14E5"/>
    <w:rsid w:val="007C2DBC"/>
    <w:rsid w:val="007F20FB"/>
    <w:rsid w:val="00805B85"/>
    <w:rsid w:val="00812D9B"/>
    <w:rsid w:val="0085010A"/>
    <w:rsid w:val="0089250A"/>
    <w:rsid w:val="008A5260"/>
    <w:rsid w:val="009202AF"/>
    <w:rsid w:val="00974F38"/>
    <w:rsid w:val="009859BD"/>
    <w:rsid w:val="009C615A"/>
    <w:rsid w:val="009E6E29"/>
    <w:rsid w:val="00A06D77"/>
    <w:rsid w:val="00A55477"/>
    <w:rsid w:val="00A56222"/>
    <w:rsid w:val="00A61420"/>
    <w:rsid w:val="00AA26EE"/>
    <w:rsid w:val="00B07023"/>
    <w:rsid w:val="00B4642E"/>
    <w:rsid w:val="00B56C6C"/>
    <w:rsid w:val="00B64E1B"/>
    <w:rsid w:val="00BC53E0"/>
    <w:rsid w:val="00BD1A17"/>
    <w:rsid w:val="00C72EFE"/>
    <w:rsid w:val="00CA6723"/>
    <w:rsid w:val="00CB0FAB"/>
    <w:rsid w:val="00CF7BF3"/>
    <w:rsid w:val="00D231BD"/>
    <w:rsid w:val="00DA4ABB"/>
    <w:rsid w:val="00DF6C83"/>
    <w:rsid w:val="00E37DB3"/>
    <w:rsid w:val="00E51DED"/>
    <w:rsid w:val="00E62710"/>
    <w:rsid w:val="00EC7B21"/>
    <w:rsid w:val="00EE69FB"/>
    <w:rsid w:val="00F17BD2"/>
    <w:rsid w:val="00F30E58"/>
    <w:rsid w:val="00F54F2F"/>
    <w:rsid w:val="00F90AAD"/>
    <w:rsid w:val="00FA77CE"/>
    <w:rsid w:val="00FC7E75"/>
    <w:rsid w:val="02EE29EB"/>
    <w:rsid w:val="04873B66"/>
    <w:rsid w:val="06F10546"/>
    <w:rsid w:val="085F5A78"/>
    <w:rsid w:val="10323C39"/>
    <w:rsid w:val="11210DB9"/>
    <w:rsid w:val="16256A56"/>
    <w:rsid w:val="17113586"/>
    <w:rsid w:val="18A0686C"/>
    <w:rsid w:val="19A81C89"/>
    <w:rsid w:val="1B4B1512"/>
    <w:rsid w:val="1D1A3B4F"/>
    <w:rsid w:val="1E2A6E81"/>
    <w:rsid w:val="215963B3"/>
    <w:rsid w:val="246A2151"/>
    <w:rsid w:val="25B04B74"/>
    <w:rsid w:val="27592844"/>
    <w:rsid w:val="2AC97026"/>
    <w:rsid w:val="2BDF4279"/>
    <w:rsid w:val="2CB07304"/>
    <w:rsid w:val="2E015CE1"/>
    <w:rsid w:val="2E602743"/>
    <w:rsid w:val="32610713"/>
    <w:rsid w:val="32747C39"/>
    <w:rsid w:val="32C40472"/>
    <w:rsid w:val="34207423"/>
    <w:rsid w:val="35D53B3E"/>
    <w:rsid w:val="39735279"/>
    <w:rsid w:val="3A291909"/>
    <w:rsid w:val="3AA0265B"/>
    <w:rsid w:val="3B4E14F1"/>
    <w:rsid w:val="3CE53557"/>
    <w:rsid w:val="3E956051"/>
    <w:rsid w:val="3EBA415D"/>
    <w:rsid w:val="3EE21621"/>
    <w:rsid w:val="3F8A2158"/>
    <w:rsid w:val="43B448CB"/>
    <w:rsid w:val="43B66C8A"/>
    <w:rsid w:val="48723BB6"/>
    <w:rsid w:val="4B0C1B78"/>
    <w:rsid w:val="4C4F54EF"/>
    <w:rsid w:val="4CFE3371"/>
    <w:rsid w:val="4E7F1913"/>
    <w:rsid w:val="517E46E3"/>
    <w:rsid w:val="51D3674B"/>
    <w:rsid w:val="525F057E"/>
    <w:rsid w:val="55E40421"/>
    <w:rsid w:val="564C5184"/>
    <w:rsid w:val="56820BA6"/>
    <w:rsid w:val="597F4959"/>
    <w:rsid w:val="5B6D0E1E"/>
    <w:rsid w:val="5BE54D4F"/>
    <w:rsid w:val="5C931EF8"/>
    <w:rsid w:val="5E0A249B"/>
    <w:rsid w:val="5E366613"/>
    <w:rsid w:val="5FDD5C27"/>
    <w:rsid w:val="5FEB2381"/>
    <w:rsid w:val="62641F7E"/>
    <w:rsid w:val="64552F0D"/>
    <w:rsid w:val="64BA539B"/>
    <w:rsid w:val="64BD199A"/>
    <w:rsid w:val="673F1183"/>
    <w:rsid w:val="68445C6F"/>
    <w:rsid w:val="6AE1766C"/>
    <w:rsid w:val="6DE31018"/>
    <w:rsid w:val="6E776546"/>
    <w:rsid w:val="72D9650E"/>
    <w:rsid w:val="74A76FA6"/>
    <w:rsid w:val="75694A92"/>
    <w:rsid w:val="771B674E"/>
    <w:rsid w:val="77A10F41"/>
    <w:rsid w:val="77F572E7"/>
    <w:rsid w:val="7923227A"/>
    <w:rsid w:val="7BC31903"/>
    <w:rsid w:val="7C5C26B3"/>
    <w:rsid w:val="7D357FF8"/>
    <w:rsid w:val="7FA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9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8"/>
    <w:qFormat/>
    <w:uiPriority w:val="0"/>
    <w:pPr>
      <w:spacing w:line="120" w:lineRule="atLeast"/>
      <w:ind w:firstLine="640" w:firstLineChars="200"/>
    </w:pPr>
    <w:rPr>
      <w:rFonts w:ascii="仿宋_GB2312" w:hAnsi="宋体" w:eastAsia="仿宋_GB2312"/>
      <w:sz w:val="32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3">
    <w:name w:val="Emphasis"/>
    <w:basedOn w:val="12"/>
    <w:qFormat/>
    <w:uiPriority w:val="20"/>
    <w:rPr>
      <w:i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2 字符"/>
    <w:basedOn w:val="12"/>
    <w:link w:val="3"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8">
    <w:name w:val="正文文本缩进 3 字符"/>
    <w:basedOn w:val="12"/>
    <w:link w:val="9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9">
    <w:name w:val="正文文本缩进 字符"/>
    <w:basedOn w:val="12"/>
    <w:link w:val="5"/>
    <w:qFormat/>
    <w:uiPriority w:val="0"/>
    <w:rPr>
      <w:rFonts w:ascii="仿宋_GB2312" w:hAnsi="Calibri" w:eastAsia="宋体" w:cs="Times New Roman"/>
      <w:spacing w:val="-6"/>
      <w:sz w:val="21"/>
      <w:szCs w:val="24"/>
    </w:rPr>
  </w:style>
  <w:style w:type="paragraph" w:customStyle="1" w:styleId="20">
    <w:name w:val="Char Char Char"/>
    <w:basedOn w:val="1"/>
    <w:qFormat/>
    <w:uiPriority w:val="0"/>
    <w:rPr>
      <w:rFonts w:ascii="Times New Roman" w:hAnsi="Times New Roman"/>
      <w:sz w:val="24"/>
      <w:szCs w:val="20"/>
    </w:rPr>
  </w:style>
  <w:style w:type="character" w:customStyle="1" w:styleId="21">
    <w:name w:val="批注框文本 字符"/>
    <w:basedOn w:val="12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503</Words>
  <Characters>595</Characters>
  <Lines>38</Lines>
  <Paragraphs>10</Paragraphs>
  <TotalTime>3</TotalTime>
  <ScaleCrop>false</ScaleCrop>
  <LinksUpToDate>false</LinksUpToDate>
  <CharactersWithSpaces>737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2022-04-07T09:16:00Z</dcterms:created>
  <dc:creator>梁泳</dc:creator>
  <cp:lastModifiedBy>雪莲</cp:lastModifiedBy>
  <cp:lastPrinted>2022-04-22T02:42:00Z</cp:lastPrinted>
  <dcterms:modified xsi:type="dcterms:W3CDTF">2022-05-07T07:28:07Z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DB4E57784C1A4F5DAB919D8658C450A4</vt:lpwstr>
  </property>
  <property fmtid="{D5CDD505-2E9C-101B-9397-08002B2CF9AE}" pid="4" name="commondata">
    <vt:lpwstr>eyJoZGlkIjoiMTRiYzE5NmZiODdmNDhhNmMyOGY5MGUwYTFiZjkyMmYifQ==</vt:lpwstr>
  </property>
</Properties>
</file>